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Директор по снабжению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О.Н. Бычкова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</w:t>
      </w:r>
      <w:r w:rsidR="005B482E">
        <w:rPr>
          <w:color w:val="000000" w:themeColor="text1"/>
          <w:sz w:val="32"/>
          <w:szCs w:val="32"/>
        </w:rPr>
        <w:t>предложений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A23882" w:rsidRPr="00A23882" w:rsidRDefault="00214FA9" w:rsidP="00A23882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r w:rsidR="009A3955">
        <w:rPr>
          <w:color w:val="000000" w:themeColor="text1"/>
          <w:sz w:val="32"/>
          <w:szCs w:val="32"/>
        </w:rPr>
        <w:t>договор</w:t>
      </w:r>
      <w:r w:rsidRPr="00214FA9">
        <w:rPr>
          <w:color w:val="000000" w:themeColor="text1"/>
          <w:sz w:val="32"/>
          <w:szCs w:val="32"/>
        </w:rPr>
        <w:t>ов</w:t>
      </w:r>
      <w:r>
        <w:rPr>
          <w:color w:val="000000" w:themeColor="text1"/>
          <w:sz w:val="32"/>
          <w:szCs w:val="32"/>
        </w:rPr>
        <w:t xml:space="preserve"> </w:t>
      </w:r>
      <w:r w:rsidR="00A23882" w:rsidRPr="00A23882">
        <w:rPr>
          <w:color w:val="000000" w:themeColor="text1"/>
          <w:sz w:val="32"/>
          <w:szCs w:val="32"/>
        </w:rPr>
        <w:t>на поставку</w:t>
      </w:r>
    </w:p>
    <w:p w:rsidR="005977FE" w:rsidRDefault="0078017B" w:rsidP="00A23882">
      <w:pPr>
        <w:spacing w:after="0"/>
        <w:jc w:val="center"/>
        <w:rPr>
          <w:color w:val="000000" w:themeColor="text1"/>
          <w:sz w:val="32"/>
          <w:szCs w:val="32"/>
        </w:rPr>
      </w:pPr>
      <w:r w:rsidRPr="0078017B">
        <w:rPr>
          <w:color w:val="000000" w:themeColor="text1"/>
          <w:sz w:val="32"/>
          <w:szCs w:val="32"/>
        </w:rPr>
        <w:t>запорной и регулирующей арматуры</w:t>
      </w:r>
      <w:r w:rsidR="005E791F">
        <w:rPr>
          <w:color w:val="000000" w:themeColor="text1"/>
          <w:sz w:val="32"/>
          <w:szCs w:val="32"/>
        </w:rPr>
        <w:t xml:space="preserve"> </w:t>
      </w:r>
      <w:r w:rsidR="00A23882" w:rsidRPr="00A23882">
        <w:rPr>
          <w:color w:val="000000" w:themeColor="text1"/>
          <w:sz w:val="32"/>
          <w:szCs w:val="32"/>
        </w:rPr>
        <w:t xml:space="preserve">для нужд </w:t>
      </w:r>
    </w:p>
    <w:p w:rsidR="0078017B" w:rsidRPr="0078017B" w:rsidRDefault="00A23882" w:rsidP="0078017B">
      <w:pPr>
        <w:spacing w:after="0"/>
        <w:jc w:val="center"/>
        <w:rPr>
          <w:color w:val="000000" w:themeColor="text1"/>
          <w:sz w:val="32"/>
          <w:szCs w:val="32"/>
        </w:rPr>
      </w:pPr>
      <w:r w:rsidRPr="00A23882">
        <w:rPr>
          <w:color w:val="000000" w:themeColor="text1"/>
          <w:sz w:val="32"/>
          <w:szCs w:val="32"/>
        </w:rPr>
        <w:t>ООО «</w:t>
      </w:r>
      <w:r w:rsidR="00E92065" w:rsidRPr="00E92065">
        <w:rPr>
          <w:color w:val="000000" w:themeColor="text1"/>
          <w:sz w:val="32"/>
          <w:szCs w:val="32"/>
        </w:rPr>
        <w:t>Амурские коммунальные системы</w:t>
      </w:r>
      <w:r w:rsidRPr="00A23882">
        <w:rPr>
          <w:color w:val="000000" w:themeColor="text1"/>
          <w:sz w:val="32"/>
          <w:szCs w:val="32"/>
        </w:rPr>
        <w:t>»</w:t>
      </w:r>
      <w:r w:rsidR="0078017B">
        <w:t>,</w:t>
      </w:r>
    </w:p>
    <w:p w:rsidR="0078017B" w:rsidRPr="0078017B" w:rsidRDefault="0078017B" w:rsidP="0078017B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ООО «НОВОГОР-</w:t>
      </w:r>
      <w:proofErr w:type="spellStart"/>
      <w:r>
        <w:rPr>
          <w:color w:val="000000" w:themeColor="text1"/>
          <w:sz w:val="32"/>
          <w:szCs w:val="32"/>
        </w:rPr>
        <w:t>Прикамье</w:t>
      </w:r>
      <w:proofErr w:type="spellEnd"/>
      <w:r>
        <w:rPr>
          <w:color w:val="000000" w:themeColor="text1"/>
          <w:sz w:val="32"/>
          <w:szCs w:val="32"/>
        </w:rPr>
        <w:t>»</w:t>
      </w:r>
    </w:p>
    <w:p w:rsidR="0078017B" w:rsidRPr="0078017B" w:rsidRDefault="0078017B" w:rsidP="0078017B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ООО «</w:t>
      </w:r>
      <w:proofErr w:type="spellStart"/>
      <w:r w:rsidRPr="0078017B">
        <w:rPr>
          <w:color w:val="000000" w:themeColor="text1"/>
          <w:sz w:val="32"/>
          <w:szCs w:val="32"/>
        </w:rPr>
        <w:t>Березни</w:t>
      </w:r>
      <w:r>
        <w:rPr>
          <w:color w:val="000000" w:themeColor="text1"/>
          <w:sz w:val="32"/>
          <w:szCs w:val="32"/>
        </w:rPr>
        <w:t>ковская</w:t>
      </w:r>
      <w:proofErr w:type="spellEnd"/>
      <w:r>
        <w:rPr>
          <w:color w:val="000000" w:themeColor="text1"/>
          <w:sz w:val="32"/>
          <w:szCs w:val="32"/>
        </w:rPr>
        <w:t xml:space="preserve"> </w:t>
      </w:r>
      <w:proofErr w:type="spellStart"/>
      <w:r>
        <w:rPr>
          <w:color w:val="000000" w:themeColor="text1"/>
          <w:sz w:val="32"/>
          <w:szCs w:val="32"/>
        </w:rPr>
        <w:t>водоснабжающая</w:t>
      </w:r>
      <w:proofErr w:type="spellEnd"/>
      <w:r>
        <w:rPr>
          <w:color w:val="000000" w:themeColor="text1"/>
          <w:sz w:val="32"/>
          <w:szCs w:val="32"/>
        </w:rPr>
        <w:t xml:space="preserve"> компания»,</w:t>
      </w:r>
    </w:p>
    <w:p w:rsidR="0078017B" w:rsidRPr="0078017B" w:rsidRDefault="0078017B" w:rsidP="0078017B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ООО «Самарские коммунальные системы»,</w:t>
      </w:r>
    </w:p>
    <w:p w:rsidR="0078017B" w:rsidRPr="0078017B" w:rsidRDefault="0078017B" w:rsidP="0078017B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ООО «Волжские коммунальные системы»,</w:t>
      </w:r>
      <w:r w:rsidRPr="0078017B">
        <w:rPr>
          <w:color w:val="000000" w:themeColor="text1"/>
          <w:sz w:val="32"/>
          <w:szCs w:val="32"/>
        </w:rPr>
        <w:t xml:space="preserve"> </w:t>
      </w:r>
    </w:p>
    <w:p w:rsidR="0078017B" w:rsidRPr="0078017B" w:rsidRDefault="0078017B" w:rsidP="0078017B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ООО «</w:t>
      </w:r>
      <w:proofErr w:type="spellStart"/>
      <w:r>
        <w:rPr>
          <w:color w:val="000000" w:themeColor="text1"/>
          <w:sz w:val="32"/>
          <w:szCs w:val="32"/>
        </w:rPr>
        <w:t>Ульяновскоблводоканал</w:t>
      </w:r>
      <w:proofErr w:type="spellEnd"/>
      <w:r>
        <w:rPr>
          <w:color w:val="000000" w:themeColor="text1"/>
          <w:sz w:val="32"/>
          <w:szCs w:val="32"/>
        </w:rPr>
        <w:t>»,</w:t>
      </w:r>
    </w:p>
    <w:p w:rsidR="0078017B" w:rsidRPr="0078017B" w:rsidRDefault="0078017B" w:rsidP="0078017B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АО «ПКС – Водоканал»,</w:t>
      </w:r>
    </w:p>
    <w:p w:rsidR="0078017B" w:rsidRPr="0078017B" w:rsidRDefault="0078017B" w:rsidP="0078017B">
      <w:pPr>
        <w:spacing w:after="0"/>
        <w:jc w:val="center"/>
        <w:rPr>
          <w:color w:val="000000" w:themeColor="text1"/>
          <w:sz w:val="32"/>
          <w:szCs w:val="32"/>
        </w:rPr>
      </w:pPr>
      <w:r w:rsidRPr="0078017B">
        <w:rPr>
          <w:color w:val="000000" w:themeColor="text1"/>
          <w:sz w:val="32"/>
          <w:szCs w:val="32"/>
        </w:rPr>
        <w:t>АО «ПКС-ТС»</w:t>
      </w:r>
      <w:r>
        <w:rPr>
          <w:color w:val="000000" w:themeColor="text1"/>
          <w:sz w:val="32"/>
          <w:szCs w:val="32"/>
        </w:rPr>
        <w:t>,</w:t>
      </w:r>
    </w:p>
    <w:p w:rsidR="0078017B" w:rsidRPr="0078017B" w:rsidRDefault="0078017B" w:rsidP="0078017B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АО «Тамбовские коммунальные системы»,</w:t>
      </w:r>
    </w:p>
    <w:p w:rsidR="0078017B" w:rsidRPr="0078017B" w:rsidRDefault="0078017B" w:rsidP="0078017B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ООО «</w:t>
      </w:r>
      <w:proofErr w:type="spellStart"/>
      <w:r>
        <w:rPr>
          <w:color w:val="000000" w:themeColor="text1"/>
          <w:sz w:val="32"/>
          <w:szCs w:val="32"/>
        </w:rPr>
        <w:t>Горводоканал</w:t>
      </w:r>
      <w:proofErr w:type="spellEnd"/>
      <w:r>
        <w:rPr>
          <w:color w:val="000000" w:themeColor="text1"/>
          <w:sz w:val="32"/>
          <w:szCs w:val="32"/>
        </w:rPr>
        <w:t>»,</w:t>
      </w:r>
      <w:r w:rsidRPr="0078017B">
        <w:rPr>
          <w:color w:val="000000" w:themeColor="text1"/>
          <w:sz w:val="32"/>
          <w:szCs w:val="32"/>
        </w:rPr>
        <w:t xml:space="preserve"> </w:t>
      </w:r>
    </w:p>
    <w:p w:rsidR="0078017B" w:rsidRPr="0078017B" w:rsidRDefault="0078017B" w:rsidP="0078017B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ООО «</w:t>
      </w:r>
      <w:proofErr w:type="spellStart"/>
      <w:r w:rsidRPr="0078017B">
        <w:rPr>
          <w:color w:val="000000" w:themeColor="text1"/>
          <w:sz w:val="32"/>
          <w:szCs w:val="32"/>
        </w:rPr>
        <w:t>Нижне</w:t>
      </w:r>
      <w:r>
        <w:rPr>
          <w:color w:val="000000" w:themeColor="text1"/>
          <w:sz w:val="32"/>
          <w:szCs w:val="32"/>
        </w:rPr>
        <w:t>вартовские</w:t>
      </w:r>
      <w:proofErr w:type="spellEnd"/>
      <w:r>
        <w:rPr>
          <w:color w:val="000000" w:themeColor="text1"/>
          <w:sz w:val="32"/>
          <w:szCs w:val="32"/>
        </w:rPr>
        <w:t xml:space="preserve"> коммунальные системы»,</w:t>
      </w:r>
    </w:p>
    <w:p w:rsidR="0078017B" w:rsidRPr="0078017B" w:rsidRDefault="0078017B" w:rsidP="0078017B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ООО «</w:t>
      </w:r>
      <w:proofErr w:type="spellStart"/>
      <w:r>
        <w:rPr>
          <w:color w:val="000000" w:themeColor="text1"/>
          <w:sz w:val="32"/>
          <w:szCs w:val="32"/>
        </w:rPr>
        <w:t>Проминформ</w:t>
      </w:r>
      <w:proofErr w:type="spellEnd"/>
      <w:r>
        <w:rPr>
          <w:color w:val="000000" w:themeColor="text1"/>
          <w:sz w:val="32"/>
          <w:szCs w:val="32"/>
        </w:rPr>
        <w:t xml:space="preserve"> Технологии»</w:t>
      </w:r>
    </w:p>
    <w:p w:rsidR="00A23882" w:rsidRPr="002F0B10" w:rsidRDefault="00A23882" w:rsidP="00A23882">
      <w:pPr>
        <w:spacing w:after="0"/>
        <w:jc w:val="center"/>
        <w:rPr>
          <w:sz w:val="32"/>
          <w:szCs w:val="32"/>
        </w:rPr>
      </w:pPr>
    </w:p>
    <w:p w:rsidR="006A1ADD" w:rsidRPr="002F0B10" w:rsidRDefault="00A23882" w:rsidP="00A23882">
      <w:pPr>
        <w:spacing w:after="0"/>
        <w:jc w:val="center"/>
        <w:rPr>
          <w:bCs/>
          <w:sz w:val="32"/>
          <w:szCs w:val="32"/>
        </w:rPr>
      </w:pPr>
      <w:r w:rsidRPr="002F0B10">
        <w:rPr>
          <w:b/>
          <w:sz w:val="32"/>
          <w:szCs w:val="32"/>
        </w:rPr>
        <w:t>РКСМ-</w:t>
      </w:r>
      <w:r w:rsidR="00526779">
        <w:rPr>
          <w:b/>
          <w:sz w:val="32"/>
          <w:szCs w:val="32"/>
        </w:rPr>
        <w:t>1245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9E192C" w:rsidRDefault="00E92065" w:rsidP="007A5932">
            <w:pPr>
              <w:spacing w:after="0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E92065">
              <w:rPr>
                <w:color w:val="000000" w:themeColor="text1"/>
                <w:sz w:val="20"/>
                <w:szCs w:val="20"/>
              </w:rPr>
              <w:t>ООО «Амурские коммунальные системы»</w:t>
            </w:r>
          </w:p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>
            <w:r w:rsidRPr="002E0645">
              <w:t>ООО «НОВОГОР-</w:t>
            </w:r>
            <w:proofErr w:type="spellStart"/>
            <w:r w:rsidRPr="002E0645">
              <w:t>Прикамье</w:t>
            </w:r>
            <w:proofErr w:type="spellEnd"/>
            <w:r w:rsidRPr="002E0645">
              <w:t>»</w:t>
            </w:r>
          </w:p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>
            <w:r w:rsidRPr="002E0645">
              <w:t>ООО «</w:t>
            </w:r>
            <w:proofErr w:type="spellStart"/>
            <w:r w:rsidRPr="002E0645">
              <w:t>Березниковская</w:t>
            </w:r>
            <w:proofErr w:type="spellEnd"/>
            <w:r w:rsidRPr="002E0645">
              <w:t xml:space="preserve"> </w:t>
            </w:r>
            <w:proofErr w:type="spellStart"/>
            <w:r w:rsidRPr="002E0645">
              <w:t>водоснабжающая</w:t>
            </w:r>
            <w:proofErr w:type="spellEnd"/>
            <w:r w:rsidRPr="002E0645">
              <w:t xml:space="preserve"> компания»,</w:t>
            </w:r>
          </w:p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>
            <w:r w:rsidRPr="002E0645">
              <w:t>ООО «Самарские коммунальные системы»,</w:t>
            </w:r>
          </w:p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>
            <w:r w:rsidRPr="002E0645">
              <w:t xml:space="preserve">ООО «Волжские коммунальные системы», </w:t>
            </w:r>
          </w:p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>
            <w:r w:rsidRPr="002E0645">
              <w:t>ООО «</w:t>
            </w:r>
            <w:proofErr w:type="spellStart"/>
            <w:r w:rsidRPr="002E0645">
              <w:t>Ульяновскоблводоканал</w:t>
            </w:r>
            <w:proofErr w:type="spellEnd"/>
            <w:r w:rsidRPr="002E0645">
              <w:t>»,</w:t>
            </w:r>
          </w:p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>
            <w:r w:rsidRPr="002E0645">
              <w:t>АО «ПКС – Водоканал»,</w:t>
            </w:r>
          </w:p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>
            <w:r w:rsidRPr="002E0645">
              <w:t>АО «ПКС-ТС»,</w:t>
            </w:r>
          </w:p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>
            <w:r w:rsidRPr="002E0645">
              <w:t>АО «Тамбовские коммунальные системы»,</w:t>
            </w:r>
          </w:p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>
            <w:r w:rsidRPr="002E0645">
              <w:t>ООО «</w:t>
            </w:r>
            <w:proofErr w:type="spellStart"/>
            <w:r w:rsidRPr="002E0645">
              <w:t>Горводоканал</w:t>
            </w:r>
            <w:proofErr w:type="spellEnd"/>
            <w:r w:rsidRPr="002E0645">
              <w:t xml:space="preserve">», </w:t>
            </w:r>
          </w:p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>
            <w:r w:rsidRPr="002E0645">
              <w:t>ООО «</w:t>
            </w:r>
            <w:proofErr w:type="spellStart"/>
            <w:r w:rsidRPr="002E0645">
              <w:t>Нижневартовские</w:t>
            </w:r>
            <w:proofErr w:type="spellEnd"/>
            <w:r w:rsidRPr="002E0645">
              <w:t xml:space="preserve"> коммунальные системы»,</w:t>
            </w:r>
          </w:p>
        </w:tc>
      </w:tr>
      <w:tr w:rsidR="004B0A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4B0AD9" w:rsidRPr="009E192C" w:rsidRDefault="004B0A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B0AD9" w:rsidRPr="009E192C" w:rsidRDefault="004B0A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0AD9" w:rsidRPr="00DD05DC" w:rsidRDefault="004B0AD9" w:rsidP="00186726">
            <w:pPr>
              <w:tabs>
                <w:tab w:val="left" w:pos="90"/>
              </w:tabs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D05DC">
              <w:rPr>
                <w:b/>
                <w:color w:val="000000" w:themeColor="text1"/>
                <w:sz w:val="20"/>
                <w:szCs w:val="20"/>
              </w:rPr>
              <w:t>Согласно приложению № 1.1</w:t>
            </w:r>
          </w:p>
        </w:tc>
      </w:tr>
      <w:tr w:rsidR="004B0A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4B0AD9" w:rsidRPr="009E192C" w:rsidRDefault="004B0A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B0AD9" w:rsidRPr="009E192C" w:rsidRDefault="004B0A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0AD9" w:rsidRPr="00DD05DC" w:rsidRDefault="004B0AD9" w:rsidP="00186726">
            <w:pPr>
              <w:tabs>
                <w:tab w:val="left" w:pos="90"/>
              </w:tabs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D05DC">
              <w:rPr>
                <w:b/>
                <w:color w:val="000000" w:themeColor="text1"/>
                <w:sz w:val="20"/>
                <w:szCs w:val="20"/>
              </w:rPr>
              <w:t>Согласно приложению № 1.1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ООО «РКС-Холдинг»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+7 (495) 783-32-32 доб. 1429</w:t>
            </w:r>
          </w:p>
        </w:tc>
      </w:tr>
      <w:tr w:rsidR="00E92065" w:rsidRPr="009E192C" w:rsidTr="00E3515C">
        <w:trPr>
          <w:trHeight w:val="605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Коренев Александр Валерьевич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 xml:space="preserve">Способ закупки: запрос </w:t>
            </w:r>
            <w:r w:rsidR="005B482E" w:rsidRPr="005B482E">
              <w:rPr>
                <w:sz w:val="20"/>
              </w:rPr>
              <w:t>предложений</w:t>
            </w:r>
          </w:p>
        </w:tc>
      </w:tr>
      <w:tr w:rsidR="000C4BA3" w:rsidRPr="009E192C" w:rsidTr="00B35663">
        <w:trPr>
          <w:trHeight w:val="200"/>
        </w:trPr>
        <w:tc>
          <w:tcPr>
            <w:tcW w:w="959" w:type="dxa"/>
            <w:vAlign w:val="center"/>
          </w:tcPr>
          <w:p w:rsidR="000C4BA3" w:rsidRPr="009E192C" w:rsidRDefault="000C4BA3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4BA3" w:rsidRPr="009E192C" w:rsidRDefault="000C4BA3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C4BA3" w:rsidRPr="005B482E" w:rsidRDefault="000C4BA3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 xml:space="preserve">Закупка проводится Организатором закупки в интересах </w:t>
            </w:r>
            <w:r w:rsidR="00E92065" w:rsidRPr="005B482E">
              <w:rPr>
                <w:sz w:val="20"/>
              </w:rPr>
              <w:t xml:space="preserve">одного или </w:t>
            </w:r>
            <w:r w:rsidRPr="005B482E">
              <w:rPr>
                <w:sz w:val="20"/>
              </w:rPr>
              <w:t>нескольких Заказчиков</w:t>
            </w:r>
          </w:p>
        </w:tc>
      </w:tr>
      <w:tr w:rsidR="00E92065" w:rsidRPr="009E192C" w:rsidTr="00F04BEB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063D78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063D78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</w:tcPr>
          <w:p w:rsidR="00E92065" w:rsidRPr="002F0B10" w:rsidRDefault="00F60EDC" w:rsidP="00E92065">
            <w:pPr>
              <w:rPr>
                <w:highlight w:val="yellow"/>
              </w:rPr>
            </w:pPr>
            <w:r w:rsidRPr="002D1515">
              <w:rPr>
                <w:highlight w:val="yellow"/>
              </w:rPr>
              <w:t>28.14</w:t>
            </w:r>
          </w:p>
        </w:tc>
      </w:tr>
      <w:tr w:rsidR="00E92065" w:rsidRPr="009E192C" w:rsidTr="00F04BEB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</w:tcPr>
          <w:p w:rsidR="00E92065" w:rsidRPr="002F0B10" w:rsidRDefault="00F60EDC" w:rsidP="00E92065">
            <w:pPr>
              <w:rPr>
                <w:highlight w:val="yellow"/>
              </w:rPr>
            </w:pPr>
            <w:r w:rsidRPr="002D1515">
              <w:rPr>
                <w:highlight w:val="yellow"/>
              </w:rPr>
              <w:t>28.14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2E1561">
              <w:rPr>
                <w:rStyle w:val="FontStyle22"/>
                <w:rFonts w:ascii="Times New Roman" w:hAnsi="Times New Roman" w:cs="Times New Roman"/>
              </w:rPr>
              <w:t xml:space="preserve">Все действия Участников закупки регулируются законодательством РФ </w:t>
            </w:r>
            <w:r w:rsidRPr="002E1561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E1561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E1561">
              <w:rPr>
                <w:sz w:val="20"/>
              </w:rPr>
              <w:t xml:space="preserve"> (далее – Положение о закупке)</w:t>
            </w:r>
          </w:p>
          <w:p w:rsidR="009C20D8" w:rsidRPr="002E1561" w:rsidRDefault="009C20D8" w:rsidP="007919A9">
            <w:pPr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проведения закупок в </w:t>
            </w:r>
            <w:r w:rsidRPr="002E1561">
              <w:rPr>
                <w:sz w:val="20"/>
                <w:szCs w:val="20"/>
              </w:rPr>
              <w:lastRenderedPageBreak/>
              <w:t>электронной форме на ЭТП ГПБ»</w:t>
            </w: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AA7E49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</w:t>
            </w:r>
            <w:proofErr w:type="gramStart"/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www.etp.gpb.ru  (</w:t>
            </w:r>
            <w:proofErr w:type="gramEnd"/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далее по тексту - ЭТП). К извещению о закупке приложены следующие документы: 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договора;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–Условия заключения договоров;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 – Техническая документация (</w:t>
            </w:r>
            <w:r w:rsidR="00556C32"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требования</w:t>
            </w: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9C20D8" w:rsidRPr="00742FBC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E1561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9C20D8" w:rsidRPr="002C3CCB" w:rsidRDefault="002C3CCB" w:rsidP="002C3CCB">
            <w:pPr>
              <w:pStyle w:val="a9"/>
              <w:numPr>
                <w:ilvl w:val="0"/>
                <w:numId w:val="17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742FBC" w:rsidRPr="00742F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325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r w:rsidR="008C143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325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 </w:t>
            </w:r>
            <w:r w:rsidR="00742FBC" w:rsidRPr="00742F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 Обоснование начальной максимальной цены (НМЦ)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C3CCB" w:rsidRDefault="009C20D8" w:rsidP="002C3CCB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2E1561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9C20D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E1561">
              <w:rPr>
                <w:sz w:val="20"/>
                <w:szCs w:val="20"/>
                <w:highlight w:val="lightGray"/>
              </w:rPr>
              <w:t>Обеспечение заявки не применяется</w:t>
            </w:r>
          </w:p>
          <w:p w:rsidR="009C20D8" w:rsidRPr="002E1561" w:rsidRDefault="009C20D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2F0B10" w:rsidP="005E791F">
            <w:pPr>
              <w:pStyle w:val="Style6"/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791F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Поставка </w:t>
            </w:r>
            <w:r w:rsidR="00CB3E52" w:rsidRPr="00CB3E52">
              <w:rPr>
                <w:rFonts w:ascii="Times New Roman" w:hAnsi="Times New Roman" w:cs="Times New Roman"/>
                <w:sz w:val="20"/>
                <w:szCs w:val="20"/>
              </w:rPr>
              <w:t>запорной и регулирующей арматуры</w:t>
            </w:r>
          </w:p>
        </w:tc>
      </w:tr>
      <w:tr w:rsidR="009C20D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C20D8" w:rsidRPr="002E1561" w:rsidRDefault="009C20D8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E70E16" w:rsidP="00186726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Место, условия, сроки поставки в соответствии с Приложениями № 1.1 и 1.2 к закупочной документации</w:t>
            </w:r>
          </w:p>
          <w:p w:rsidR="009C20D8" w:rsidRPr="002E1561" w:rsidRDefault="009C20D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9C20D8" w:rsidRPr="002E1561" w:rsidRDefault="009C20D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C20D8" w:rsidRPr="0025755A" w:rsidRDefault="009C20D8" w:rsidP="0025755A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2E1561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E1561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</w:tr>
      <w:tr w:rsidR="009C20D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438C7" w:rsidRPr="00E438C7" w:rsidRDefault="00E438C7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5755A">
              <w:rPr>
                <w:sz w:val="20"/>
                <w:szCs w:val="20"/>
                <w:highlight w:val="yellow"/>
              </w:rPr>
              <w:t>Расчет начальной (максимальной) цены произведен на основании п.5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:rsidR="00E438C7" w:rsidRDefault="00E438C7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2F0B10" w:rsidRDefault="002F0B10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F0B10">
              <w:rPr>
                <w:b/>
                <w:sz w:val="20"/>
                <w:szCs w:val="20"/>
              </w:rPr>
              <w:t xml:space="preserve">Лот № 1 НМЦ – </w:t>
            </w:r>
            <w:r w:rsidR="00A33489" w:rsidRPr="00A33489">
              <w:rPr>
                <w:b/>
                <w:sz w:val="20"/>
                <w:szCs w:val="20"/>
              </w:rPr>
              <w:t>46 357 632.20</w:t>
            </w:r>
            <w:r w:rsidR="005E791F">
              <w:rPr>
                <w:b/>
                <w:sz w:val="20"/>
                <w:szCs w:val="20"/>
              </w:rPr>
              <w:t xml:space="preserve"> </w:t>
            </w:r>
            <w:r w:rsidRPr="002F0B10">
              <w:rPr>
                <w:b/>
                <w:sz w:val="20"/>
                <w:szCs w:val="20"/>
              </w:rPr>
              <w:t>руб. без НДС</w:t>
            </w:r>
          </w:p>
          <w:p w:rsidR="00CB3E52" w:rsidRDefault="00CB3E52" w:rsidP="00CB3E52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2</w:t>
            </w:r>
            <w:r w:rsidRPr="002F0B10">
              <w:rPr>
                <w:b/>
                <w:sz w:val="20"/>
                <w:szCs w:val="20"/>
              </w:rPr>
              <w:t xml:space="preserve"> НМЦ – </w:t>
            </w:r>
            <w:r w:rsidR="00A33489" w:rsidRPr="00A33489">
              <w:rPr>
                <w:b/>
                <w:sz w:val="20"/>
                <w:szCs w:val="20"/>
              </w:rPr>
              <w:t>81 941 600.23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F0B10">
              <w:rPr>
                <w:b/>
                <w:sz w:val="20"/>
                <w:szCs w:val="20"/>
              </w:rPr>
              <w:t>руб. без НДС</w:t>
            </w:r>
          </w:p>
          <w:p w:rsidR="002F0B10" w:rsidRDefault="002F0B10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9C20D8" w:rsidRPr="002E1561" w:rsidRDefault="009C20D8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9C20D8" w:rsidRPr="002E1561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C20D8" w:rsidRPr="002E1561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9C20D8" w:rsidRPr="002E1561" w:rsidRDefault="009C20D8" w:rsidP="003074C1">
            <w:pPr>
              <w:rPr>
                <w:i/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C20D8" w:rsidRPr="002E1561" w:rsidRDefault="009C20D8" w:rsidP="00BF020C">
            <w:pPr>
              <w:rPr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161DE6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2E156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5F1BE3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</w:tcPr>
          <w:p w:rsidR="009C20D8" w:rsidRPr="002E1561" w:rsidRDefault="009C20D8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Закупка проводится в следующем порядке: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Подготовка Участниками своих заявок и их подача;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Рассмотрение заявок, в т.ч.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Проведение запроса скидок (переторжка) при необходимости;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Определение Победителя, подведение итогов закупки;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Публикация итогового протокола закупки;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Заключение Договора.</w:t>
            </w:r>
          </w:p>
          <w:p w:rsidR="009C20D8" w:rsidRPr="002E1561" w:rsidRDefault="009C20D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270" w:type="dxa"/>
            <w:shd w:val="clear" w:color="auto" w:fill="auto"/>
          </w:tcPr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8" w:history="1">
              <w:r w:rsidRPr="002E1561">
                <w:rPr>
                  <w:sz w:val="20"/>
                </w:rPr>
                <w:t>www.zakupki.gov.ru</w:t>
              </w:r>
            </w:hyperlink>
            <w:r w:rsidRPr="002E1561">
              <w:rPr>
                <w:sz w:val="20"/>
              </w:rPr>
              <w:t xml:space="preserve">) и ЭТП ГПБ по адресу в сети интернет </w:t>
            </w:r>
            <w:hyperlink r:id="rId9" w:history="1">
              <w:r w:rsidRPr="002E1561">
                <w:rPr>
                  <w:sz w:val="20"/>
                </w:rPr>
                <w:t>www.etp.gpb.ru</w:t>
              </w:r>
            </w:hyperlink>
            <w:r w:rsidRPr="002E156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2E1561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2E1561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9C20D8" w:rsidRPr="002E1561" w:rsidRDefault="009C20D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C20D8" w:rsidRPr="00AA778B" w:rsidTr="00B35663">
        <w:trPr>
          <w:trHeight w:val="177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</w:t>
            </w:r>
            <w:r w:rsidRPr="00AA778B">
              <w:rPr>
                <w:b/>
                <w:color w:val="000000" w:themeColor="text1"/>
                <w:sz w:val="20"/>
                <w:szCs w:val="20"/>
              </w:rPr>
              <w:lastRenderedPageBreak/>
              <w:t>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lastRenderedPageBreak/>
              <w:t xml:space="preserve">Участники вправе обратиться за разъяснениями настоящей </w:t>
            </w:r>
            <w:r w:rsidRPr="002E1561">
              <w:rPr>
                <w:sz w:val="20"/>
              </w:rPr>
              <w:lastRenderedPageBreak/>
              <w:t>Закупочной документации.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</w:t>
            </w:r>
            <w:proofErr w:type="gramStart"/>
            <w:r w:rsidRPr="002E1561">
              <w:rPr>
                <w:sz w:val="20"/>
              </w:rPr>
              <w:t>рабочих  дня</w:t>
            </w:r>
            <w:proofErr w:type="gramEnd"/>
            <w:r w:rsidRPr="002E1561">
              <w:rPr>
                <w:sz w:val="20"/>
              </w:rPr>
              <w:t xml:space="preserve"> до срока окончания подачи заявок по форме согласно Приложению № 6.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</w:t>
            </w:r>
            <w:proofErr w:type="gramStart"/>
            <w:r w:rsidRPr="002E1561">
              <w:rPr>
                <w:sz w:val="20"/>
              </w:rPr>
              <w:t>3  рабочих</w:t>
            </w:r>
            <w:proofErr w:type="gramEnd"/>
            <w:r w:rsidRPr="002E1561">
              <w:rPr>
                <w:sz w:val="20"/>
              </w:rPr>
              <w:t xml:space="preserve"> дня до даты окончания срока подачи заявок участниками закупки.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C20D8" w:rsidRPr="00AA778B" w:rsidTr="00BA16C7">
        <w:trPr>
          <w:trHeight w:val="4782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</w:t>
            </w:r>
            <w:proofErr w:type="gramStart"/>
            <w:r w:rsidRPr="002E1561">
              <w:rPr>
                <w:sz w:val="20"/>
              </w:rPr>
              <w:t>ЭТП..</w:t>
            </w:r>
            <w:proofErr w:type="gramEnd"/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9C20D8" w:rsidRPr="00AA778B" w:rsidRDefault="009C20D8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0" w:history="1">
              <w:r w:rsidRPr="00AA778B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</w:t>
            </w:r>
            <w:proofErr w:type="gramStart"/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>и  до</w:t>
            </w:r>
            <w:proofErr w:type="gramEnd"/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даты и времени, указанных в Извещении, опубликованном на ЕИС и ЭТП. 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r w:rsidRPr="00AA778B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AA778B">
              <w:rPr>
                <w:sz w:val="20"/>
              </w:rPr>
              <w:t xml:space="preserve">ЭТП ГПБ по адресу в сети интернет </w:t>
            </w:r>
            <w:hyperlink r:id="rId11" w:history="1">
              <w:r w:rsidRPr="00AA778B">
                <w:rPr>
                  <w:sz w:val="20"/>
                </w:rPr>
                <w:t>www.etp.gpb.ru</w:t>
              </w:r>
            </w:hyperlink>
            <w:r w:rsidRPr="00AA778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AA778B">
              <w:rPr>
                <w:strike/>
                <w:sz w:val="20"/>
              </w:rPr>
              <w:t>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C20D8" w:rsidRPr="00AA778B" w:rsidRDefault="009C20D8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AA778B">
              <w:rPr>
                <w:sz w:val="20"/>
              </w:rPr>
              <w:t xml:space="preserve">Изменения и отзыв заявки осуществляется посредством функционала ЭТП, а подробный порядок определяется </w:t>
            </w:r>
            <w:r w:rsidRPr="00AA778B">
              <w:rPr>
                <w:sz w:val="20"/>
              </w:rPr>
              <w:lastRenderedPageBreak/>
              <w:t>Регламентом ЭТП.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даты и времени, указанных в Извещении, опубликованном на ЕИС и ЭТП и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A778B" w:rsidRDefault="009C20D8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AA778B">
              <w:rPr>
                <w:b/>
                <w:sz w:val="20"/>
                <w:szCs w:val="20"/>
              </w:rPr>
              <w:t xml:space="preserve"> </w:t>
            </w:r>
          </w:p>
          <w:p w:rsidR="009C20D8" w:rsidRPr="00AA778B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C20D8" w:rsidRPr="00AA778B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9C20D8" w:rsidRPr="00AA778B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-</w:t>
            </w:r>
            <w:r w:rsidRPr="00AA778B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C20D8" w:rsidRPr="00AA778B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-</w:t>
            </w:r>
            <w:r w:rsidRPr="00AA778B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C20D8" w:rsidRPr="00AA778B" w:rsidRDefault="009C20D8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Решение об отмене конкурентной закупки оформляется протоколом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3D2B4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C20D8" w:rsidRPr="00AA778B" w:rsidTr="005025BB">
        <w:trPr>
          <w:trHeight w:val="852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AA778B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270" w:type="dxa"/>
            <w:vAlign w:val="center"/>
          </w:tcPr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случае проведения закупки, предусматривающей </w:t>
            </w:r>
            <w:proofErr w:type="gramStart"/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шеф-монтаж</w:t>
            </w:r>
            <w:proofErr w:type="gramEnd"/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C20D8" w:rsidRPr="00AA778B" w:rsidRDefault="009C20D8" w:rsidP="00A73685">
            <w:pPr>
              <w:numPr>
                <w:ilvl w:val="0"/>
                <w:numId w:val="35"/>
              </w:numPr>
              <w:spacing w:after="0"/>
              <w:rPr>
                <w:bCs/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</w:p>
        </w:tc>
      </w:tr>
      <w:tr w:rsidR="009C20D8" w:rsidRPr="00AA778B" w:rsidTr="00B35663">
        <w:trPr>
          <w:trHeight w:val="6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AA778B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C20D8" w:rsidRPr="00AA778B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C20D8" w:rsidRPr="00AA778B" w:rsidRDefault="009C20D8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600"/>
        </w:trPr>
        <w:tc>
          <w:tcPr>
            <w:tcW w:w="959" w:type="dxa"/>
            <w:vAlign w:val="center"/>
          </w:tcPr>
          <w:p w:rsidR="009C20D8" w:rsidRPr="00AA778B" w:rsidRDefault="009C20D8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AA778B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C20D8" w:rsidRPr="00AA778B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C20D8" w:rsidRPr="00AA778B" w:rsidRDefault="009C20D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</w:t>
            </w:r>
            <w:r w:rsidR="00094D7A" w:rsidRPr="00AA778B">
              <w:rPr>
                <w:sz w:val="20"/>
                <w:szCs w:val="20"/>
              </w:rPr>
              <w:t>Приложениями №1.1</w:t>
            </w:r>
            <w:r w:rsidRPr="00AA778B">
              <w:rPr>
                <w:sz w:val="20"/>
                <w:szCs w:val="20"/>
              </w:rPr>
              <w:t xml:space="preserve"> и № 4 к закупочной документации.</w:t>
            </w:r>
          </w:p>
          <w:p w:rsidR="009C20D8" w:rsidRPr="00AA778B" w:rsidRDefault="009C20D8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9C20D8" w:rsidRPr="00AA778B" w:rsidRDefault="009C20D8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C20D8" w:rsidRPr="00AA778B" w:rsidRDefault="009C20D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094D7A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color w:val="000000" w:themeColor="text1"/>
                <w:sz w:val="20"/>
                <w:szCs w:val="20"/>
              </w:rPr>
              <w:t>Н</w:t>
            </w:r>
            <w:r w:rsidR="009C20D8" w:rsidRPr="00AA778B">
              <w:rPr>
                <w:color w:val="000000" w:themeColor="text1"/>
                <w:sz w:val="20"/>
                <w:szCs w:val="20"/>
              </w:rPr>
              <w:t>е применяется:</w:t>
            </w:r>
          </w:p>
          <w:p w:rsidR="009C20D8" w:rsidRPr="00AA778B" w:rsidRDefault="009C20D8" w:rsidP="00094D7A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094D7A" w:rsidRPr="00AA778B" w:rsidRDefault="00094D7A" w:rsidP="00094D7A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Условиях заключения договора (Приложение №1.1), </w:t>
            </w:r>
            <w:r w:rsidR="00D640BE"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Технической документации </w:t>
            </w: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(Приложение № 1.2). </w:t>
            </w:r>
          </w:p>
          <w:p w:rsidR="009C20D8" w:rsidRPr="00AA778B" w:rsidRDefault="009C20D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C20D8" w:rsidRPr="00AA778B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C20D8" w:rsidRPr="00AA778B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C20D8" w:rsidRPr="00AA778B" w:rsidRDefault="009C20D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602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количественные и качественные характеристики;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функциональные характеристики (потребительские свойства</w:t>
            </w:r>
            <w:proofErr w:type="gramStart"/>
            <w:r w:rsidRPr="00AA778B">
              <w:rPr>
                <w:rFonts w:ascii="Times New Roman" w:hAnsi="Times New Roman"/>
                <w:sz w:val="20"/>
                <w:szCs w:val="20"/>
              </w:rPr>
              <w:t>) ;</w:t>
            </w:r>
            <w:proofErr w:type="gramEnd"/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Предоставляемые участником закупки сведения в отношении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в Технической 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C20D8" w:rsidRPr="00AA778B" w:rsidRDefault="00094D7A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9C20D8" w:rsidRPr="00AA778B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C20D8" w:rsidRPr="00AA778B" w:rsidRDefault="009C20D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C20D8" w:rsidRPr="00AA778B" w:rsidTr="00B35663">
        <w:trPr>
          <w:trHeight w:val="273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9C20D8" w:rsidRPr="00AA778B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Подтвердить </w:t>
            </w:r>
            <w:proofErr w:type="gramStart"/>
            <w:r w:rsidRPr="00AA778B">
              <w:rPr>
                <w:rFonts w:ascii="Times New Roman" w:hAnsi="Times New Roman"/>
                <w:sz w:val="20"/>
                <w:szCs w:val="20"/>
              </w:rPr>
              <w:t>соответствие  перечню</w:t>
            </w:r>
            <w:proofErr w:type="gramEnd"/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отборочных критериев  с приложением копий подтверждающих документов, указанных в Приложении № 4.</w:t>
            </w:r>
          </w:p>
          <w:p w:rsidR="009C20D8" w:rsidRPr="00AA778B" w:rsidRDefault="009C20D8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AA778B">
              <w:t xml:space="preserve">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C20D8" w:rsidRPr="00AA778B" w:rsidTr="00B35663">
        <w:trPr>
          <w:trHeight w:val="706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AA778B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AA778B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AA778B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9C20D8" w:rsidRPr="00AA778B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9C20D8" w:rsidRPr="00AA778B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AA778B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AA778B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C20D8" w:rsidRPr="00AA778B" w:rsidRDefault="009C20D8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Протокол размещается в ЕИС не позднее чем через три календарных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дня со дня подписания. 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C20D8" w:rsidRPr="00AA778B" w:rsidRDefault="009C20D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Pr="00AA778B" w:rsidRDefault="009C20D8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НЕ ПРИНИМАЮТСЯ </w:t>
            </w:r>
          </w:p>
          <w:p w:rsidR="009C20D8" w:rsidRPr="00AA778B" w:rsidRDefault="009C20D8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принимаются, то:</w:t>
            </w:r>
          </w:p>
          <w:p w:rsidR="009C20D8" w:rsidRPr="00AA778B" w:rsidRDefault="009C20D8" w:rsidP="009107F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Участник закупки вправе подготовить и </w:t>
            </w:r>
            <w:proofErr w:type="gramStart"/>
            <w:r w:rsidRPr="00AA778B">
              <w:rPr>
                <w:rFonts w:ascii="Times New Roman" w:hAnsi="Times New Roman"/>
                <w:sz w:val="20"/>
                <w:szCs w:val="20"/>
              </w:rPr>
              <w:t>подать  альтернативные</w:t>
            </w:r>
            <w:proofErr w:type="gramEnd"/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предложения, имеющие </w:t>
            </w:r>
            <w:r w:rsidRPr="00AA778B">
              <w:rPr>
                <w:rFonts w:ascii="Times New Roman" w:hAnsi="Times New Roman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AA778B">
              <w:rPr>
                <w:rStyle w:val="FontStyle22"/>
                <w:rFonts w:ascii="Times New Roman" w:hAnsi="Times New Roman" w:cs="Times New Roman"/>
                <w:kern w:val="2"/>
              </w:rPr>
              <w:t xml:space="preserve">; </w:t>
            </w:r>
          </w:p>
          <w:p w:rsidR="009C20D8" w:rsidRPr="00AA778B" w:rsidRDefault="009C20D8" w:rsidP="009107F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9C20D8" w:rsidRPr="00AA778B" w:rsidRDefault="009C20D8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sz w:val="20"/>
                <w:szCs w:val="20"/>
              </w:rPr>
            </w:pPr>
          </w:p>
          <w:p w:rsidR="009C20D8" w:rsidRPr="00AA778B" w:rsidRDefault="009C20D8" w:rsidP="00987CF8">
            <w:pPr>
              <w:tabs>
                <w:tab w:val="left" w:pos="-360"/>
                <w:tab w:val="left" w:pos="0"/>
              </w:tabs>
              <w:spacing w:after="0"/>
              <w:rPr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</w:t>
            </w:r>
            <w:r w:rsidRPr="00AA778B">
              <w:rPr>
                <w:sz w:val="20"/>
                <w:szCs w:val="20"/>
              </w:rPr>
              <w:lastRenderedPageBreak/>
              <w:t>качеству и соответствующим техническим и функциональным характеристикам продукции, указанной в договоре.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закупка признана несостоявшейся;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</w:t>
            </w:r>
            <w:r w:rsidRPr="00AA778B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C20D8" w:rsidRPr="00AA778B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AA778B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74825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 </w:t>
            </w:r>
            <w:r w:rsidRPr="002F0B10">
              <w:rPr>
                <w:sz w:val="20"/>
                <w:szCs w:val="20"/>
                <w:highlight w:val="yellow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  <w:bookmarkStart w:id="32" w:name="_GoBack"/>
            <w:bookmarkEnd w:id="32"/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Указан в Приложении №1.1</w:t>
            </w:r>
            <w:r w:rsidRPr="00AA778B">
              <w:rPr>
                <w:i/>
                <w:sz w:val="20"/>
                <w:szCs w:val="20"/>
              </w:rPr>
              <w:t xml:space="preserve"> </w:t>
            </w:r>
          </w:p>
          <w:p w:rsidR="009C20D8" w:rsidRPr="00AA778B" w:rsidRDefault="009C20D8" w:rsidP="007327B5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Договор(ы) с Победителем заключается не ранее 10-ти (десяти) дней и не позднее 20 (двадцати) дней с даты размещения в ЕИС </w:t>
            </w:r>
            <w:r w:rsidRPr="00AA778B">
              <w:lastRenderedPageBreak/>
              <w:t>итогового протокола результатов закупки.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>Договор(ы)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ИЛИ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- на бумажном носителе (только при проведении конкурентной закупки НЕ среди СМСП).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</w:t>
            </w:r>
            <w:proofErr w:type="gramStart"/>
            <w:r w:rsidRPr="00AA778B">
              <w:t>ы)  с</w:t>
            </w:r>
            <w:proofErr w:type="gramEnd"/>
            <w:r w:rsidRPr="00AA778B">
              <w:t xml:space="preserve">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AA778B">
              <w:t>ов</w:t>
            </w:r>
            <w:proofErr w:type="spellEnd"/>
            <w:r w:rsidRPr="00AA778B">
              <w:t>), если данное требование было включено в состав документации о закупки.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>)  с</w:t>
            </w:r>
            <w:proofErr w:type="gramEnd"/>
            <w:r w:rsidRPr="00AA778B">
              <w:t xml:space="preserve">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AA778B">
              <w:t>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</w:t>
            </w:r>
            <w:proofErr w:type="gramEnd"/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установленный срок;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AA778B">
              <w:t>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</w:t>
            </w:r>
            <w:proofErr w:type="gramEnd"/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соответствии с установленными в документации о закупке условиями до подписания договора;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AA778B">
              <w:t>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</w:t>
            </w:r>
            <w:proofErr w:type="gramEnd"/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AA778B">
              <w:t>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</w:t>
            </w:r>
            <w:proofErr w:type="gramEnd"/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протоколом Организатора закупки, который размещается на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AA778B">
              <w:t>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</w:t>
            </w:r>
            <w:proofErr w:type="gramEnd"/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>:</w:t>
            </w:r>
          </w:p>
          <w:p w:rsidR="009C20D8" w:rsidRPr="00AA778B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AA778B">
              <w:t>(</w:t>
            </w:r>
            <w:proofErr w:type="gramStart"/>
            <w:r w:rsidRPr="00AA778B">
              <w:t xml:space="preserve">ы)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с</w:t>
            </w:r>
            <w:proofErr w:type="gramEnd"/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участником закупки, заявка которого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>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>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);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>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 xml:space="preserve">необходимости). </w:t>
            </w:r>
          </w:p>
          <w:p w:rsidR="009C20D8" w:rsidRPr="00AA778B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>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C20D8" w:rsidRPr="00AA778B" w:rsidRDefault="009C20D8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2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4F2D" w:rsidRDefault="004F4F2D" w:rsidP="001C56F5">
      <w:pPr>
        <w:spacing w:after="0"/>
      </w:pPr>
      <w:r>
        <w:separator/>
      </w:r>
    </w:p>
  </w:endnote>
  <w:endnote w:type="continuationSeparator" w:id="0">
    <w:p w:rsidR="004F4F2D" w:rsidRDefault="004F4F2D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4F2D" w:rsidRDefault="004F4F2D" w:rsidP="001C56F5">
      <w:pPr>
        <w:spacing w:after="0"/>
      </w:pPr>
      <w:r>
        <w:separator/>
      </w:r>
    </w:p>
  </w:footnote>
  <w:footnote w:type="continuationSeparator" w:id="0">
    <w:p w:rsidR="004F4F2D" w:rsidRDefault="004F4F2D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726" w:rsidRDefault="00811ADB" w:rsidP="002D21B5">
    <w:pPr>
      <w:pStyle w:val="af8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A74825">
      <w:rPr>
        <w:noProof/>
      </w:rPr>
      <w:t>14</w:t>
    </w:r>
    <w:r>
      <w:rPr>
        <w:noProof/>
      </w:rPr>
      <w:fldChar w:fldCharType="end"/>
    </w:r>
  </w:p>
  <w:p w:rsidR="00186726" w:rsidRDefault="00186726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CBB60DF"/>
    <w:multiLevelType w:val="multilevel"/>
    <w:tmpl w:val="3656F98E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40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3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78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4D7A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4BA3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6F6E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D2D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726"/>
    <w:rsid w:val="00186A57"/>
    <w:rsid w:val="00187724"/>
    <w:rsid w:val="001877C6"/>
    <w:rsid w:val="00190B80"/>
    <w:rsid w:val="001914EF"/>
    <w:rsid w:val="001918E6"/>
    <w:rsid w:val="00192111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6E10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55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CCB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561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10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10D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A21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0C70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5DF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1F18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AD9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4F2D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0B97"/>
    <w:rsid w:val="005238ED"/>
    <w:rsid w:val="00524E94"/>
    <w:rsid w:val="00525EE2"/>
    <w:rsid w:val="00526779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C3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E10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977FE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482E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4026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91F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1B2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728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96A9D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48E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2FBC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CEA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17B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5932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1ADB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12C6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43E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424F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3955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20D8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C2E"/>
    <w:rsid w:val="00A23782"/>
    <w:rsid w:val="00A238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489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A94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82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78B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168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5E4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3E52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1565"/>
    <w:rsid w:val="00CE2ED8"/>
    <w:rsid w:val="00CE52DD"/>
    <w:rsid w:val="00CE5397"/>
    <w:rsid w:val="00CE5FAE"/>
    <w:rsid w:val="00CE6EA5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3A0"/>
    <w:rsid w:val="00D42F2A"/>
    <w:rsid w:val="00D44884"/>
    <w:rsid w:val="00D44EFB"/>
    <w:rsid w:val="00D44F11"/>
    <w:rsid w:val="00D47DBF"/>
    <w:rsid w:val="00D47F5D"/>
    <w:rsid w:val="00D50766"/>
    <w:rsid w:val="00D5248E"/>
    <w:rsid w:val="00D53007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689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0BE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5DC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8C7"/>
    <w:rsid w:val="00E43D57"/>
    <w:rsid w:val="00E505B6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16"/>
    <w:rsid w:val="00E70E83"/>
    <w:rsid w:val="00E72AB7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2065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910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2CD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2EA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0EDC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5:docId w15:val="{3D32451E-33B5-4DC3-A5F8-11F34DA0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gp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29556-C206-49BD-8538-274CAF657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14</Pages>
  <Words>5337</Words>
  <Characters>30424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35690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Коренев Александр Валерьевич</cp:lastModifiedBy>
  <cp:revision>213</cp:revision>
  <cp:lastPrinted>2019-02-04T06:44:00Z</cp:lastPrinted>
  <dcterms:created xsi:type="dcterms:W3CDTF">2019-02-07T06:22:00Z</dcterms:created>
  <dcterms:modified xsi:type="dcterms:W3CDTF">2021-10-22T08:01:00Z</dcterms:modified>
</cp:coreProperties>
</file>